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0A" w:rsidRDefault="00FF5A5B" w:rsidP="00FF5A5B">
      <w:pPr>
        <w:jc w:val="center"/>
        <w:rPr>
          <w:b/>
          <w:color w:val="A6A6A6" w:themeColor="background1" w:themeShade="A6"/>
          <w:sz w:val="40"/>
        </w:rPr>
      </w:pPr>
      <w:r w:rsidRPr="00FF5A5B">
        <w:rPr>
          <w:b/>
          <w:color w:val="A6A6A6" w:themeColor="background1" w:themeShade="A6"/>
          <w:sz w:val="40"/>
        </w:rPr>
        <w:t>Year 10 History Assignment</w:t>
      </w:r>
    </w:p>
    <w:p w:rsidR="00FF5A5B" w:rsidRDefault="00FF5A5B" w:rsidP="00FF5A5B">
      <w:pPr>
        <w:jc w:val="center"/>
        <w:rPr>
          <w:b/>
          <w:color w:val="A6A6A6" w:themeColor="background1" w:themeShade="A6"/>
          <w:sz w:val="40"/>
        </w:rPr>
      </w:pPr>
      <w:r>
        <w:rPr>
          <w:b/>
          <w:color w:val="A6A6A6" w:themeColor="background1" w:themeShade="A6"/>
          <w:sz w:val="40"/>
        </w:rPr>
        <w:t>Immigration Interview Assignment</w:t>
      </w:r>
    </w:p>
    <w:p w:rsidR="00FF5A5B" w:rsidRPr="00F97423" w:rsidRDefault="00FF5A5B" w:rsidP="00FF5A5B">
      <w:pPr>
        <w:rPr>
          <w:b/>
          <w:u w:val="single"/>
        </w:rPr>
      </w:pPr>
      <w:r w:rsidRPr="00F97423">
        <w:rPr>
          <w:b/>
          <w:u w:val="single"/>
        </w:rPr>
        <w:t>Part 1:</w:t>
      </w:r>
    </w:p>
    <w:p w:rsidR="00FF5A5B" w:rsidRDefault="00FF5A5B" w:rsidP="00FF5A5B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13153CA" wp14:editId="6C685761">
            <wp:simplePos x="0" y="0"/>
            <wp:positionH relativeFrom="column">
              <wp:posOffset>2253139</wp:posOffset>
            </wp:positionH>
            <wp:positionV relativeFrom="paragraph">
              <wp:posOffset>9684</wp:posOffset>
            </wp:positionV>
            <wp:extent cx="3848100" cy="2414270"/>
            <wp:effectExtent l="0" t="0" r="0" b="5080"/>
            <wp:wrapSquare wrapText="bothSides"/>
            <wp:docPr id="1" name="Picture 1" descr="http://www.museum.wa.gov.au/welcomewalls/sites/default/files/imagecache/page_image/pages/passengersatrailing_west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eum.wa.gov.au/welcomewalls/sites/default/files/imagecache/page_image/pages/passengersatrailing_west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</w:t>
      </w:r>
      <w:r>
        <w:t>ou will need to conduct an interview with someone that has migrated to Australia. This person can be a fellow classmate, parent, grandparent or friend.</w:t>
      </w:r>
    </w:p>
    <w:p w:rsidR="00FF5A5B" w:rsidRDefault="00FF5A5B" w:rsidP="00FF5A5B">
      <w:r>
        <w:br/>
      </w:r>
      <w:r>
        <w:t>Y</w:t>
      </w:r>
      <w:r>
        <w:t xml:space="preserve">ou will need to prepare between 8-10 questions to ask your interviewee that will help you answer </w:t>
      </w:r>
      <w:r>
        <w:rPr>
          <w:b/>
          <w:u w:val="single"/>
        </w:rPr>
        <w:t>the question in part two</w:t>
      </w:r>
    </w:p>
    <w:p w:rsidR="00FF5A5B" w:rsidRDefault="00FF5A5B" w:rsidP="00FF5A5B">
      <w:r>
        <w:t xml:space="preserve">You will need to draft your questions and ensure that your teacher has checked through your questions. Ensure that your questions are open ended. </w:t>
      </w:r>
    </w:p>
    <w:p w:rsidR="00FF5A5B" w:rsidRDefault="00FF5A5B" w:rsidP="00FF5A5B"/>
    <w:p w:rsidR="00FF5A5B" w:rsidRPr="00F97423" w:rsidRDefault="00FF5A5B" w:rsidP="00FF5A5B">
      <w:pPr>
        <w:rPr>
          <w:b/>
          <w:u w:val="single"/>
        </w:rPr>
      </w:pPr>
      <w:r w:rsidRPr="00F97423">
        <w:rPr>
          <w:b/>
          <w:u w:val="single"/>
        </w:rPr>
        <w:t>Part 2:</w:t>
      </w:r>
    </w:p>
    <w:p w:rsidR="00FF5A5B" w:rsidRDefault="00FF5A5B" w:rsidP="00FF5A5B">
      <w:pPr>
        <w:rPr>
          <w:u w:val="single"/>
        </w:rPr>
      </w:pPr>
      <w:r>
        <w:t>Choose one of the following questions, writing an individual response that uses evidence f</w:t>
      </w:r>
      <w:r>
        <w:t xml:space="preserve">rom your interview, textbook, and </w:t>
      </w:r>
      <w:proofErr w:type="spellStart"/>
      <w:r>
        <w:t>Weebly</w:t>
      </w:r>
      <w:proofErr w:type="spellEnd"/>
      <w:r>
        <w:t xml:space="preserve"> </w:t>
      </w:r>
      <w:r>
        <w:t xml:space="preserve">backing up your viewpoint. This is to be written as an extended response from </w:t>
      </w:r>
      <w:r>
        <w:t xml:space="preserve">your </w:t>
      </w:r>
      <w:r>
        <w:t>perspective</w:t>
      </w:r>
      <w:r>
        <w:t xml:space="preserve"> and is to be between 500 – 6</w:t>
      </w:r>
      <w:r>
        <w:t xml:space="preserve">00 words. </w:t>
      </w:r>
      <w:r w:rsidRPr="00F97423">
        <w:rPr>
          <w:u w:val="single"/>
        </w:rPr>
        <w:t>Ensure that you reference your work.</w:t>
      </w:r>
    </w:p>
    <w:p w:rsidR="00FF5A5B" w:rsidRDefault="00FF5A5B" w:rsidP="00FF5A5B">
      <w:pPr>
        <w:rPr>
          <w:u w:val="single"/>
        </w:rPr>
      </w:pPr>
    </w:p>
    <w:p w:rsidR="00FF5A5B" w:rsidRDefault="00FF5A5B" w:rsidP="00FF5A5B">
      <w:pPr>
        <w:pStyle w:val="ListParagraph"/>
        <w:numPr>
          <w:ilvl w:val="0"/>
          <w:numId w:val="1"/>
        </w:numPr>
      </w:pPr>
      <w:r>
        <w:t>Discuss how Australia’s policy of Immigration has changed since 1945</w:t>
      </w:r>
    </w:p>
    <w:p w:rsidR="00FF5A5B" w:rsidRDefault="00FF5A5B" w:rsidP="00FF5A5B">
      <w:pPr>
        <w:pStyle w:val="ListParagraph"/>
        <w:numPr>
          <w:ilvl w:val="0"/>
          <w:numId w:val="1"/>
        </w:numPr>
        <w:spacing w:after="0" w:line="240" w:lineRule="auto"/>
      </w:pPr>
      <w:r>
        <w:t>Immigration is easier now than it was 40 years ago.</w:t>
      </w:r>
    </w:p>
    <w:p w:rsidR="00FF5A5B" w:rsidRDefault="00FF5A5B" w:rsidP="00FF5A5B">
      <w:pPr>
        <w:pStyle w:val="ListParagraph"/>
      </w:pPr>
    </w:p>
    <w:p w:rsidR="00FF5A5B" w:rsidRPr="005F09EF" w:rsidRDefault="00FF5A5B" w:rsidP="00FF5A5B">
      <w:pPr>
        <w:rPr>
          <w:b/>
          <w:u w:val="single"/>
        </w:rPr>
      </w:pPr>
      <w:r w:rsidRPr="005F09EF">
        <w:rPr>
          <w:b/>
          <w:u w:val="single"/>
        </w:rPr>
        <w:t>You will need to hand up the following</w:t>
      </w:r>
      <w:r>
        <w:rPr>
          <w:b/>
          <w:u w:val="single"/>
        </w:rPr>
        <w:t>:</w:t>
      </w:r>
    </w:p>
    <w:p w:rsidR="00FF5A5B" w:rsidRDefault="00FF5A5B" w:rsidP="00FF5A5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Your interview </w:t>
      </w:r>
      <w:r w:rsidRPr="003A5585">
        <w:rPr>
          <w:b/>
          <w:u w:val="single"/>
        </w:rPr>
        <w:t>Questions</w:t>
      </w:r>
      <w:r>
        <w:t xml:space="preserve"> and </w:t>
      </w:r>
      <w:r w:rsidRPr="003A5585">
        <w:rPr>
          <w:b/>
          <w:u w:val="single"/>
        </w:rPr>
        <w:t>Transcripts</w:t>
      </w:r>
      <w:r>
        <w:t xml:space="preserve"> of the interview. </w:t>
      </w:r>
    </w:p>
    <w:p w:rsidR="00FF5A5B" w:rsidRDefault="00FF5A5B" w:rsidP="00FF5A5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Your individual response to </w:t>
      </w:r>
      <w:r w:rsidRPr="003A5585">
        <w:rPr>
          <w:b/>
          <w:u w:val="single"/>
        </w:rPr>
        <w:t>one</w:t>
      </w:r>
      <w:r>
        <w:t xml:space="preserve"> of Part 2 qu</w:t>
      </w:r>
      <w:r>
        <w:t xml:space="preserve">estions. </w:t>
      </w:r>
    </w:p>
    <w:p w:rsidR="00FF5A5B" w:rsidRDefault="00FF5A5B" w:rsidP="00FF5A5B"/>
    <w:p w:rsidR="00FF5A5B" w:rsidRDefault="00FF5A5B" w:rsidP="00FF5A5B"/>
    <w:p w:rsidR="00FF5A5B" w:rsidRPr="005F09EF" w:rsidRDefault="00FF5A5B" w:rsidP="00FF5A5B">
      <w:pPr>
        <w:rPr>
          <w:b/>
          <w:u w:val="single"/>
        </w:rPr>
      </w:pPr>
      <w:r w:rsidRPr="005F09EF">
        <w:rPr>
          <w:b/>
          <w:u w:val="single"/>
        </w:rPr>
        <w:t xml:space="preserve">You will be marked on </w:t>
      </w:r>
      <w:r>
        <w:rPr>
          <w:b/>
          <w:u w:val="single"/>
        </w:rPr>
        <w:t>your ability to:</w:t>
      </w:r>
    </w:p>
    <w:p w:rsidR="00FF5A5B" w:rsidRDefault="00FF5A5B" w:rsidP="00FF5A5B">
      <w:pPr>
        <w:pStyle w:val="ListParagraph"/>
        <w:numPr>
          <w:ilvl w:val="0"/>
          <w:numId w:val="4"/>
        </w:numPr>
        <w:spacing w:after="0" w:line="240" w:lineRule="auto"/>
      </w:pPr>
      <w:r>
        <w:t>Identify and select different kinds of questions about the past to inform historical inquiry.</w:t>
      </w:r>
    </w:p>
    <w:p w:rsidR="00FF5A5B" w:rsidRDefault="00FF5A5B" w:rsidP="00FF5A5B">
      <w:pPr>
        <w:pStyle w:val="ListParagraph"/>
        <w:numPr>
          <w:ilvl w:val="0"/>
          <w:numId w:val="4"/>
        </w:numPr>
        <w:spacing w:after="0" w:line="240" w:lineRule="auto"/>
      </w:pPr>
      <w:r>
        <w:t>Process and synthesise information from a range of sources for use as evidence in a historical argument.</w:t>
      </w:r>
    </w:p>
    <w:p w:rsidR="00FF5A5B" w:rsidRDefault="00FF5A5B" w:rsidP="00FF5A5B">
      <w:pPr>
        <w:pStyle w:val="ListParagraph"/>
        <w:numPr>
          <w:ilvl w:val="0"/>
          <w:numId w:val="4"/>
        </w:numPr>
        <w:spacing w:after="0" w:line="240" w:lineRule="auto"/>
      </w:pPr>
      <w:r>
        <w:t>Evaluate the reliability and usefulness of primary and secondary sources.</w:t>
      </w:r>
    </w:p>
    <w:p w:rsidR="00FF5A5B" w:rsidRDefault="00FF5A5B" w:rsidP="00FF5A5B">
      <w:pPr>
        <w:pStyle w:val="ListParagraph"/>
        <w:numPr>
          <w:ilvl w:val="0"/>
          <w:numId w:val="4"/>
        </w:numPr>
        <w:spacing w:after="0" w:line="240" w:lineRule="auto"/>
      </w:pPr>
      <w:r>
        <w:t>Identify and analyse the perspectives of people from the past.</w:t>
      </w:r>
      <w:bookmarkStart w:id="0" w:name="_GoBack"/>
      <w:bookmarkEnd w:id="0"/>
    </w:p>
    <w:sectPr w:rsidR="00FF5A5B" w:rsidSect="00FF5A5B"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9F1"/>
    <w:multiLevelType w:val="hybridMultilevel"/>
    <w:tmpl w:val="0472EAFE"/>
    <w:lvl w:ilvl="0" w:tplc="BC3C0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D4BE0"/>
    <w:multiLevelType w:val="hybridMultilevel"/>
    <w:tmpl w:val="B0D097AE"/>
    <w:lvl w:ilvl="0" w:tplc="183AEC4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F791DE6"/>
    <w:multiLevelType w:val="hybridMultilevel"/>
    <w:tmpl w:val="AE4C0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27CDC"/>
    <w:multiLevelType w:val="hybridMultilevel"/>
    <w:tmpl w:val="1EA05730"/>
    <w:lvl w:ilvl="0" w:tplc="6332E16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5B"/>
    <w:rsid w:val="000D33AB"/>
    <w:rsid w:val="002E1BFD"/>
    <w:rsid w:val="0051238C"/>
    <w:rsid w:val="0097260A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35691-EA37-444F-85CE-7A2FD3C4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Jasmyn Ridings</dc:creator>
  <cp:keywords/>
  <dc:description/>
  <cp:lastModifiedBy>Jasmyn Ridings</cp:lastModifiedBy>
  <cp:revision>2</cp:revision>
  <dcterms:created xsi:type="dcterms:W3CDTF">2016-06-07T23:22:00Z</dcterms:created>
  <dcterms:modified xsi:type="dcterms:W3CDTF">2016-06-07T23:28:00Z</dcterms:modified>
</cp:coreProperties>
</file>